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88" w:rsidRPr="00184488" w:rsidRDefault="00184488" w:rsidP="00184488">
      <w:pPr>
        <w:spacing w:line="570" w:lineRule="exact"/>
        <w:rPr>
          <w:rFonts w:ascii="方正黑体_GBK" w:eastAsia="方正黑体_GBK" w:hAnsi="方正黑体_GBK" w:cs="方正黑体_GBK"/>
          <w:kern w:val="0"/>
          <w:sz w:val="32"/>
          <w:szCs w:val="32"/>
        </w:rPr>
      </w:pPr>
      <w:r w:rsidRPr="00184488">
        <w:rPr>
          <w:rFonts w:ascii="方正黑体_GBK" w:eastAsia="方正黑体_GBK" w:hAnsi="方正黑体_GBK" w:cs="方正黑体_GBK" w:hint="eastAsia"/>
          <w:kern w:val="0"/>
          <w:sz w:val="32"/>
          <w:szCs w:val="32"/>
        </w:rPr>
        <w:t>附件</w:t>
      </w:r>
    </w:p>
    <w:p w:rsidR="00184488" w:rsidRPr="00184488" w:rsidRDefault="00184488" w:rsidP="00184488">
      <w:pPr>
        <w:spacing w:line="570" w:lineRule="exact"/>
        <w:jc w:val="center"/>
        <w:rPr>
          <w:rFonts w:ascii="方正仿宋_GBK" w:eastAsia="方正仿宋_GBK" w:hAnsi="方正仿宋_GBK" w:cs="方正仿宋_GBK"/>
          <w:kern w:val="0"/>
          <w:sz w:val="32"/>
          <w:szCs w:val="32"/>
        </w:rPr>
      </w:pPr>
      <w:r w:rsidRPr="00184488">
        <w:rPr>
          <w:rFonts w:ascii="方正小标宋_GBK" w:eastAsia="方正小标宋_GBK" w:hAnsi="方正小标宋_GBK" w:cs="方正小标宋_GBK" w:hint="eastAsia"/>
          <w:kern w:val="0"/>
          <w:sz w:val="44"/>
          <w:szCs w:val="44"/>
        </w:rPr>
        <w:t>“1+6”在线科研辅导课程简介</w:t>
      </w:r>
    </w:p>
    <w:p w:rsidR="00184488" w:rsidRPr="00184488" w:rsidRDefault="00184488" w:rsidP="00184488">
      <w:pPr>
        <w:spacing w:line="570" w:lineRule="exact"/>
        <w:ind w:firstLineChars="221" w:firstLine="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kern w:val="0"/>
          <w:sz w:val="32"/>
          <w:szCs w:val="32"/>
        </w:rPr>
        <w:t xml:space="preserve"> </w:t>
      </w:r>
    </w:p>
    <w:p w:rsidR="00184488" w:rsidRPr="00184488" w:rsidRDefault="00184488" w:rsidP="00184488">
      <w:pPr>
        <w:spacing w:line="570" w:lineRule="exact"/>
        <w:ind w:firstLineChars="221" w:firstLine="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“1+6”在线科研辅导课程是在重庆市护理科研成果研修班集中培训的基础上，为了进一步提升科研成果产出能力开设的“在线一对一”辅导，确保科研成果产出。</w:t>
      </w:r>
    </w:p>
    <w:p w:rsidR="00184488" w:rsidRPr="00184488" w:rsidRDefault="00184488" w:rsidP="00184488">
      <w:pPr>
        <w:spacing w:line="570" w:lineRule="exact"/>
        <w:ind w:firstLine="707"/>
        <w:jc w:val="left"/>
        <w:rPr>
          <w:rFonts w:ascii="方正黑体_GBK" w:eastAsia="方正黑体_GBK" w:hAnsi="方正黑体_GBK" w:cs="方正黑体_GBK"/>
          <w:kern w:val="0"/>
          <w:sz w:val="32"/>
          <w:szCs w:val="32"/>
        </w:rPr>
      </w:pPr>
      <w:r w:rsidRPr="00184488">
        <w:rPr>
          <w:rFonts w:ascii="方正黑体_GBK" w:eastAsia="方正黑体_GBK" w:hAnsi="方正黑体_GBK" w:cs="方正黑体_GBK" w:hint="eastAsia"/>
          <w:kern w:val="0"/>
          <w:sz w:val="32"/>
          <w:szCs w:val="32"/>
        </w:rPr>
        <w:t>一、课程内容</w:t>
      </w:r>
    </w:p>
    <w:p w:rsidR="00184488" w:rsidRPr="00184488" w:rsidRDefault="00184488" w:rsidP="00184488">
      <w:pPr>
        <w:spacing w:line="570" w:lineRule="exact"/>
        <w:ind w:firstLine="707"/>
        <w:jc w:val="left"/>
        <w:rPr>
          <w:rFonts w:ascii="方正仿宋_GBK" w:eastAsia="方正仿宋_GBK" w:hAnsi="方正仿宋_GBK" w:cs="方正仿宋_GBK"/>
          <w:kern w:val="0"/>
          <w:sz w:val="32"/>
          <w:szCs w:val="32"/>
        </w:rPr>
      </w:pPr>
      <w:r w:rsidRPr="00184488">
        <w:rPr>
          <w:rFonts w:ascii="方正楷体_GBK" w:eastAsia="方正楷体_GBK" w:hAnsi="方正楷体_GBK" w:cs="方正楷体_GBK" w:hint="eastAsia"/>
          <w:kern w:val="0"/>
          <w:sz w:val="32"/>
          <w:szCs w:val="32"/>
        </w:rPr>
        <w:t>（一）主要内容</w:t>
      </w:r>
      <w:r w:rsidRPr="00184488">
        <w:rPr>
          <w:rFonts w:ascii="方正仿宋_GBK" w:eastAsia="方正仿宋_GBK" w:hAnsi="方正仿宋_GBK" w:cs="方正仿宋_GBK" w:hint="eastAsia"/>
          <w:kern w:val="0"/>
          <w:sz w:val="32"/>
          <w:szCs w:val="32"/>
        </w:rPr>
        <w:t>：1个月文献破冰+6个月科研能力系统学大</w:t>
      </w:r>
      <w:proofErr w:type="gramStart"/>
      <w:r w:rsidRPr="00184488">
        <w:rPr>
          <w:rFonts w:ascii="方正仿宋_GBK" w:eastAsia="方正仿宋_GBK" w:hAnsi="方正仿宋_GBK" w:cs="方正仿宋_GBK" w:hint="eastAsia"/>
          <w:kern w:val="0"/>
          <w:sz w:val="32"/>
          <w:szCs w:val="32"/>
        </w:rPr>
        <w:t>咖</w:t>
      </w:r>
      <w:proofErr w:type="gramEnd"/>
      <w:r w:rsidRPr="00184488">
        <w:rPr>
          <w:rFonts w:ascii="方正仿宋_GBK" w:eastAsia="方正仿宋_GBK" w:hAnsi="方正仿宋_GBK" w:cs="方正仿宋_GBK" w:hint="eastAsia"/>
          <w:kern w:val="0"/>
          <w:sz w:val="32"/>
          <w:szCs w:val="32"/>
        </w:rPr>
        <w:t>导师+带教+班主任全程跟踪实操辅导，确保成果产出。</w:t>
      </w:r>
    </w:p>
    <w:p w:rsidR="00184488" w:rsidRPr="00184488" w:rsidRDefault="00184488" w:rsidP="00184488">
      <w:pPr>
        <w:spacing w:line="570" w:lineRule="exact"/>
        <w:ind w:firstLine="707"/>
        <w:jc w:val="left"/>
        <w:rPr>
          <w:rFonts w:ascii="方正楷体_GBK" w:eastAsia="方正楷体_GBK" w:hAnsi="方正楷体_GBK" w:cs="方正楷体_GBK"/>
          <w:kern w:val="0"/>
          <w:sz w:val="32"/>
          <w:szCs w:val="32"/>
        </w:rPr>
      </w:pPr>
      <w:r w:rsidRPr="00184488">
        <w:rPr>
          <w:rFonts w:ascii="方正楷体_GBK" w:eastAsia="方正楷体_GBK" w:hAnsi="方正楷体_GBK" w:cs="方正楷体_GBK" w:hint="eastAsia"/>
          <w:kern w:val="0"/>
          <w:sz w:val="32"/>
          <w:szCs w:val="32"/>
        </w:rPr>
        <w:t>（二）赠送内容：</w:t>
      </w:r>
    </w:p>
    <w:p w:rsidR="00184488" w:rsidRPr="00184488" w:rsidRDefault="00184488" w:rsidP="00184488">
      <w:pPr>
        <w:spacing w:line="570" w:lineRule="exact"/>
        <w:ind w:firstLine="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1.护理科研成果技能基础诊断服务；</w:t>
      </w:r>
    </w:p>
    <w:p w:rsidR="00184488" w:rsidRPr="00184488" w:rsidRDefault="00184488" w:rsidP="00184488">
      <w:pPr>
        <w:spacing w:line="570" w:lineRule="exact"/>
        <w:ind w:firstLine="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2.护理科研产出手册一套（四本）；</w:t>
      </w:r>
    </w:p>
    <w:p w:rsidR="00184488" w:rsidRPr="00184488" w:rsidRDefault="00184488" w:rsidP="00184488">
      <w:pPr>
        <w:spacing w:line="570" w:lineRule="exact"/>
        <w:ind w:firstLine="707"/>
        <w:jc w:val="left"/>
        <w:rPr>
          <w:rFonts w:ascii="方正黑体_GBK" w:eastAsia="方正黑体_GBK" w:hAnsi="方正黑体_GBK" w:cs="方正黑体_GBK"/>
          <w:kern w:val="0"/>
          <w:sz w:val="32"/>
          <w:szCs w:val="32"/>
        </w:rPr>
      </w:pPr>
      <w:r w:rsidRPr="00184488">
        <w:rPr>
          <w:rFonts w:ascii="方正黑体_GBK" w:eastAsia="方正黑体_GBK" w:hAnsi="方正黑体_GBK" w:cs="方正黑体_GBK" w:hint="eastAsia"/>
          <w:kern w:val="0"/>
          <w:sz w:val="32"/>
          <w:szCs w:val="32"/>
        </w:rPr>
        <w:t>二、导师团队</w:t>
      </w:r>
    </w:p>
    <w:p w:rsidR="00184488" w:rsidRPr="00184488" w:rsidRDefault="00184488" w:rsidP="00184488">
      <w:pPr>
        <w:spacing w:line="570" w:lineRule="exact"/>
        <w:ind w:firstLine="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该课程由20名顶级护理科研导师组成，采用“学院+临床”双导师制，包括：</w:t>
      </w:r>
    </w:p>
    <w:p w:rsidR="00184488" w:rsidRPr="00184488" w:rsidRDefault="00184488" w:rsidP="00184488">
      <w:pPr>
        <w:spacing w:before="84"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（一）北京协和医院护理学院博士生</w:t>
      </w:r>
      <w:proofErr w:type="gramStart"/>
      <w:r w:rsidRPr="00184488">
        <w:rPr>
          <w:rFonts w:ascii="方正仿宋_GBK" w:eastAsia="方正仿宋_GBK" w:hAnsi="方正仿宋_GBK" w:cs="方正仿宋_GBK" w:hint="eastAsia"/>
          <w:kern w:val="0"/>
          <w:sz w:val="32"/>
          <w:szCs w:val="32"/>
        </w:rPr>
        <w:t>导师刘</w:t>
      </w:r>
      <w:proofErr w:type="gramEnd"/>
      <w:r w:rsidRPr="00184488">
        <w:rPr>
          <w:rFonts w:ascii="方正仿宋_GBK" w:eastAsia="方正仿宋_GBK" w:hAnsi="方正仿宋_GBK" w:cs="方正仿宋_GBK" w:hint="eastAsia"/>
          <w:kern w:val="0"/>
          <w:sz w:val="32"/>
          <w:szCs w:val="32"/>
        </w:rPr>
        <w:t>华平</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（二）北京大学护理学院博士生导师王志稳</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（三）中山大学护理学院博士生导师张美芬</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（四）中南大学湘雅护理学院博士生导师李映兰</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（五）中国医科大学护理学院博士生导师王爱平</w:t>
      </w:r>
    </w:p>
    <w:p w:rsidR="00184488" w:rsidRPr="00184488" w:rsidRDefault="00184488" w:rsidP="00184488">
      <w:pPr>
        <w:spacing w:line="57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（六）首都医科大学附属北京友谊医院硕士生导师骆</w:t>
      </w:r>
      <w:bookmarkStart w:id="0" w:name="_GoBack"/>
      <w:bookmarkEnd w:id="0"/>
      <w:r w:rsidRPr="00184488">
        <w:rPr>
          <w:rFonts w:ascii="方正仿宋_GBK" w:eastAsia="方正仿宋_GBK" w:hAnsi="方正仿宋_GBK" w:cs="方正仿宋_GBK" w:hint="eastAsia"/>
          <w:kern w:val="0"/>
          <w:sz w:val="32"/>
          <w:szCs w:val="32"/>
        </w:rPr>
        <w:t>金铠</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（七）中国康复研究中心博爱医院护理部主任谢家兴</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（八）原武警总医院护理部主任高艳红</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lastRenderedPageBreak/>
        <w:t>（九）北京协和医学院护理学院硕士生</w:t>
      </w:r>
      <w:proofErr w:type="gramStart"/>
      <w:r w:rsidRPr="00184488">
        <w:rPr>
          <w:rFonts w:ascii="方正仿宋_GBK" w:eastAsia="方正仿宋_GBK" w:hAnsi="方正仿宋_GBK" w:cs="方正仿宋_GBK" w:hint="eastAsia"/>
          <w:kern w:val="0"/>
          <w:sz w:val="32"/>
          <w:szCs w:val="32"/>
        </w:rPr>
        <w:t>导师马</w:t>
      </w:r>
      <w:proofErr w:type="gramEnd"/>
      <w:r w:rsidRPr="00184488">
        <w:rPr>
          <w:rFonts w:ascii="方正仿宋_GBK" w:eastAsia="方正仿宋_GBK" w:hAnsi="方正仿宋_GBK" w:cs="方正仿宋_GBK" w:hint="eastAsia"/>
          <w:kern w:val="0"/>
          <w:sz w:val="32"/>
          <w:szCs w:val="32"/>
        </w:rPr>
        <w:t>伟光</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（十）北京协和医学院护理学院硕士生导师张欣</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（十一）北京中医药大学护理学院副研究员李小花</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（十二）中国医科大学护理学院硕士生</w:t>
      </w:r>
      <w:proofErr w:type="gramStart"/>
      <w:r w:rsidRPr="00184488">
        <w:rPr>
          <w:rFonts w:ascii="方正仿宋_GBK" w:eastAsia="方正仿宋_GBK" w:hAnsi="方正仿宋_GBK" w:cs="方正仿宋_GBK" w:hint="eastAsia"/>
          <w:kern w:val="0"/>
          <w:sz w:val="32"/>
          <w:szCs w:val="32"/>
        </w:rPr>
        <w:t>导师刘</w:t>
      </w:r>
      <w:proofErr w:type="gramEnd"/>
      <w:r w:rsidRPr="00184488">
        <w:rPr>
          <w:rFonts w:ascii="方正仿宋_GBK" w:eastAsia="方正仿宋_GBK" w:hAnsi="方正仿宋_GBK" w:cs="方正仿宋_GBK" w:hint="eastAsia"/>
          <w:kern w:val="0"/>
          <w:sz w:val="32"/>
          <w:szCs w:val="32"/>
        </w:rPr>
        <w:t>宇</w:t>
      </w:r>
    </w:p>
    <w:p w:rsidR="00184488" w:rsidRPr="00184488" w:rsidRDefault="00184488" w:rsidP="00184488">
      <w:pPr>
        <w:spacing w:line="570" w:lineRule="exact"/>
        <w:ind w:firstLineChars="221" w:firstLine="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（十三）国家儿童医学中心首都医科大学附属北京儿童医院护理部副主任王春立</w:t>
      </w:r>
    </w:p>
    <w:p w:rsidR="00184488" w:rsidRPr="00184488" w:rsidRDefault="00184488" w:rsidP="00184488">
      <w:pPr>
        <w:spacing w:line="570" w:lineRule="exact"/>
        <w:ind w:firstLineChars="177" w:firstLine="566"/>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（十四）北京大学护理学院北京大学第三医院硕士生导 师苏春燕</w:t>
      </w:r>
    </w:p>
    <w:p w:rsidR="00184488" w:rsidRPr="00184488" w:rsidRDefault="00184488" w:rsidP="00184488">
      <w:pPr>
        <w:spacing w:line="570" w:lineRule="exact"/>
        <w:ind w:firstLineChars="221" w:firstLine="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（十五）原解放军总医院解放军309医院护理教研室副主任于梅</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（十六）首都医科大学附属北京同仁医院硕士导师安莹</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（十七）北京大学第三医院副主任护师赵艳</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（十八）辽宁中医药大学护理学院副教授刘蕾</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（十九）北京协和医院总带教组长李香风</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（二十）英国诺丁汉大学硕士郭悦</w:t>
      </w:r>
    </w:p>
    <w:p w:rsidR="00184488" w:rsidRPr="00184488" w:rsidRDefault="00184488" w:rsidP="00184488">
      <w:pPr>
        <w:spacing w:line="570" w:lineRule="exact"/>
        <w:ind w:firstLineChars="221" w:firstLine="707"/>
        <w:jc w:val="left"/>
        <w:rPr>
          <w:rFonts w:ascii="方正黑体_GBK" w:eastAsia="方正黑体_GBK" w:hAnsi="方正黑体_GBK" w:cs="方正黑体_GBK"/>
          <w:kern w:val="0"/>
          <w:sz w:val="32"/>
          <w:szCs w:val="32"/>
        </w:rPr>
      </w:pPr>
      <w:r w:rsidRPr="00184488">
        <w:rPr>
          <w:rFonts w:ascii="方正黑体_GBK" w:eastAsia="方正黑体_GBK" w:hAnsi="方正黑体_GBK" w:cs="方正黑体_GBK" w:hint="eastAsia"/>
          <w:kern w:val="0"/>
          <w:sz w:val="32"/>
          <w:szCs w:val="32"/>
        </w:rPr>
        <w:t>三、学习对象</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（一）护理科研基础薄弱人员；</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（二）护理教学骨干；</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（三）护理管理者；</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（四）护理专业研究生；</w:t>
      </w:r>
    </w:p>
    <w:p w:rsidR="00184488" w:rsidRPr="00184488" w:rsidRDefault="00184488" w:rsidP="00184488">
      <w:pPr>
        <w:spacing w:line="570" w:lineRule="exact"/>
        <w:ind w:left="707"/>
        <w:jc w:val="left"/>
        <w:rPr>
          <w:rFonts w:ascii="方正黑体_GBK" w:eastAsia="方正黑体_GBK" w:hAnsi="方正黑体_GBK" w:cs="方正黑体_GBK"/>
          <w:kern w:val="0"/>
          <w:sz w:val="32"/>
          <w:szCs w:val="32"/>
        </w:rPr>
      </w:pPr>
      <w:r w:rsidRPr="00184488">
        <w:rPr>
          <w:rFonts w:ascii="方正黑体_GBK" w:eastAsia="方正黑体_GBK" w:hAnsi="方正黑体_GBK" w:cs="方正黑体_GBK" w:hint="eastAsia"/>
          <w:kern w:val="0"/>
          <w:sz w:val="32"/>
          <w:szCs w:val="32"/>
        </w:rPr>
        <w:t>四、课程特色</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（一）6个月“沉浸式</w:t>
      </w:r>
      <w:proofErr w:type="gramStart"/>
      <w:r w:rsidRPr="00184488">
        <w:rPr>
          <w:rFonts w:ascii="方正仿宋_GBK" w:eastAsia="方正仿宋_GBK" w:hAnsi="方正仿宋_GBK" w:cs="方正仿宋_GBK" w:hint="eastAsia"/>
          <w:kern w:val="0"/>
          <w:sz w:val="32"/>
          <w:szCs w:val="32"/>
        </w:rPr>
        <w:t>修练</w:t>
      </w:r>
      <w:proofErr w:type="gramEnd"/>
      <w:r w:rsidRPr="00184488">
        <w:rPr>
          <w:rFonts w:ascii="方正仿宋_GBK" w:eastAsia="方正仿宋_GBK" w:hAnsi="方正仿宋_GBK" w:cs="方正仿宋_GBK" w:hint="eastAsia"/>
          <w:kern w:val="0"/>
          <w:sz w:val="32"/>
          <w:szCs w:val="32"/>
        </w:rPr>
        <w:t>”；</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（二）8年经验“精选”20教学单元；</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（三）“由易到难”进阶学习；</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lastRenderedPageBreak/>
        <w:t>（四）全程实践操作演练；</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（五）不低于20次带教辅导；</w:t>
      </w:r>
    </w:p>
    <w:p w:rsidR="00184488" w:rsidRPr="00184488" w:rsidRDefault="00184488" w:rsidP="00184488">
      <w:pPr>
        <w:spacing w:line="570" w:lineRule="exact"/>
        <w:ind w:left="707"/>
        <w:jc w:val="left"/>
        <w:rPr>
          <w:rFonts w:ascii="方正仿宋_GBK" w:eastAsia="方正仿宋_GBK" w:hAnsi="方正仿宋_GBK" w:cs="方正仿宋_GBK"/>
          <w:kern w:val="0"/>
          <w:sz w:val="32"/>
          <w:szCs w:val="32"/>
        </w:rPr>
      </w:pPr>
      <w:r w:rsidRPr="00184488">
        <w:rPr>
          <w:rFonts w:ascii="方正仿宋_GBK" w:eastAsia="方正仿宋_GBK" w:hAnsi="方正仿宋_GBK" w:cs="方正仿宋_GBK" w:hint="eastAsia"/>
          <w:kern w:val="0"/>
          <w:sz w:val="32"/>
          <w:szCs w:val="32"/>
        </w:rPr>
        <w:t>（六）“一题多果”高效产出；</w:t>
      </w:r>
    </w:p>
    <w:p w:rsidR="00C93789" w:rsidRPr="00184488" w:rsidRDefault="00C93789"/>
    <w:sectPr w:rsidR="00C93789" w:rsidRPr="001844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E7" w:rsidRDefault="005203E7" w:rsidP="00184488">
      <w:r>
        <w:separator/>
      </w:r>
    </w:p>
  </w:endnote>
  <w:endnote w:type="continuationSeparator" w:id="0">
    <w:p w:rsidR="005203E7" w:rsidRDefault="005203E7" w:rsidP="0018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E7" w:rsidRDefault="005203E7" w:rsidP="00184488">
      <w:r>
        <w:separator/>
      </w:r>
    </w:p>
  </w:footnote>
  <w:footnote w:type="continuationSeparator" w:id="0">
    <w:p w:rsidR="005203E7" w:rsidRDefault="005203E7" w:rsidP="00184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02"/>
    <w:rsid w:val="000767E1"/>
    <w:rsid w:val="00110E0C"/>
    <w:rsid w:val="00184488"/>
    <w:rsid w:val="0020085A"/>
    <w:rsid w:val="00233E60"/>
    <w:rsid w:val="002F57DF"/>
    <w:rsid w:val="00355AA2"/>
    <w:rsid w:val="00404F02"/>
    <w:rsid w:val="00455517"/>
    <w:rsid w:val="004A0DFA"/>
    <w:rsid w:val="004A1848"/>
    <w:rsid w:val="004B62E6"/>
    <w:rsid w:val="004F4CD7"/>
    <w:rsid w:val="005203E7"/>
    <w:rsid w:val="00532381"/>
    <w:rsid w:val="005C37AB"/>
    <w:rsid w:val="005C7C8D"/>
    <w:rsid w:val="005E09BC"/>
    <w:rsid w:val="0064707D"/>
    <w:rsid w:val="00683A0F"/>
    <w:rsid w:val="0071109F"/>
    <w:rsid w:val="00735C6F"/>
    <w:rsid w:val="008349E6"/>
    <w:rsid w:val="00835520"/>
    <w:rsid w:val="00842528"/>
    <w:rsid w:val="00875E3B"/>
    <w:rsid w:val="00897584"/>
    <w:rsid w:val="008B2343"/>
    <w:rsid w:val="00900FAE"/>
    <w:rsid w:val="009100B2"/>
    <w:rsid w:val="009226AE"/>
    <w:rsid w:val="00967C67"/>
    <w:rsid w:val="00A3491F"/>
    <w:rsid w:val="00A438E9"/>
    <w:rsid w:val="00A50AB0"/>
    <w:rsid w:val="00AA0732"/>
    <w:rsid w:val="00AB27D2"/>
    <w:rsid w:val="00AC43D6"/>
    <w:rsid w:val="00AD063B"/>
    <w:rsid w:val="00B55F42"/>
    <w:rsid w:val="00BB6812"/>
    <w:rsid w:val="00BC319E"/>
    <w:rsid w:val="00C42C71"/>
    <w:rsid w:val="00C92367"/>
    <w:rsid w:val="00C93789"/>
    <w:rsid w:val="00D01162"/>
    <w:rsid w:val="00D013E5"/>
    <w:rsid w:val="00D812F2"/>
    <w:rsid w:val="00D906D4"/>
    <w:rsid w:val="00DA7C4F"/>
    <w:rsid w:val="00E066FD"/>
    <w:rsid w:val="00E366BE"/>
    <w:rsid w:val="00E8472D"/>
    <w:rsid w:val="00F26CEC"/>
    <w:rsid w:val="00FA1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488"/>
    <w:rPr>
      <w:sz w:val="18"/>
      <w:szCs w:val="18"/>
    </w:rPr>
  </w:style>
  <w:style w:type="paragraph" w:styleId="a4">
    <w:name w:val="footer"/>
    <w:basedOn w:val="a"/>
    <w:link w:val="Char0"/>
    <w:uiPriority w:val="99"/>
    <w:unhideWhenUsed/>
    <w:rsid w:val="00184488"/>
    <w:pPr>
      <w:tabs>
        <w:tab w:val="center" w:pos="4153"/>
        <w:tab w:val="right" w:pos="8306"/>
      </w:tabs>
      <w:snapToGrid w:val="0"/>
      <w:jc w:val="left"/>
    </w:pPr>
    <w:rPr>
      <w:sz w:val="18"/>
      <w:szCs w:val="18"/>
    </w:rPr>
  </w:style>
  <w:style w:type="character" w:customStyle="1" w:styleId="Char0">
    <w:name w:val="页脚 Char"/>
    <w:basedOn w:val="a0"/>
    <w:link w:val="a4"/>
    <w:uiPriority w:val="99"/>
    <w:rsid w:val="001844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4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4488"/>
    <w:rPr>
      <w:sz w:val="18"/>
      <w:szCs w:val="18"/>
    </w:rPr>
  </w:style>
  <w:style w:type="paragraph" w:styleId="a4">
    <w:name w:val="footer"/>
    <w:basedOn w:val="a"/>
    <w:link w:val="Char0"/>
    <w:uiPriority w:val="99"/>
    <w:unhideWhenUsed/>
    <w:rsid w:val="00184488"/>
    <w:pPr>
      <w:tabs>
        <w:tab w:val="center" w:pos="4153"/>
        <w:tab w:val="right" w:pos="8306"/>
      </w:tabs>
      <w:snapToGrid w:val="0"/>
      <w:jc w:val="left"/>
    </w:pPr>
    <w:rPr>
      <w:sz w:val="18"/>
      <w:szCs w:val="18"/>
    </w:rPr>
  </w:style>
  <w:style w:type="character" w:customStyle="1" w:styleId="Char0">
    <w:name w:val="页脚 Char"/>
    <w:basedOn w:val="a0"/>
    <w:link w:val="a4"/>
    <w:uiPriority w:val="99"/>
    <w:rsid w:val="001844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刘俊漫</dc:creator>
  <cp:lastModifiedBy>刘俊漫</cp:lastModifiedBy>
  <cp:revision>2</cp:revision>
  <dcterms:created xsi:type="dcterms:W3CDTF">2023-04-14T10:21:00Z</dcterms:created>
  <dcterms:modified xsi:type="dcterms:W3CDTF">2023-04-14T10:21:00Z</dcterms:modified>
</cp:coreProperties>
</file>